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AF2" w:rsidRDefault="00CA49F3">
      <w:bookmarkStart w:id="0" w:name="_GoBack"/>
      <w:bookmarkEnd w:id="0"/>
      <w:r>
        <w:t>JAVA SERVER FACES (JSF)</w:t>
      </w:r>
    </w:p>
    <w:p w:rsidR="00072AB0" w:rsidRDefault="00072AB0">
      <w:r>
        <w:t>Introducción</w:t>
      </w:r>
    </w:p>
    <w:p w:rsidR="00072AB0" w:rsidRDefault="00072AB0">
      <w:proofErr w:type="spellStart"/>
      <w:r w:rsidRPr="00072AB0">
        <w:rPr>
          <w:b/>
          <w:bCs/>
        </w:rPr>
        <w:t>JavaServer</w:t>
      </w:r>
      <w:proofErr w:type="spellEnd"/>
      <w:r w:rsidRPr="00072AB0">
        <w:rPr>
          <w:b/>
          <w:bCs/>
        </w:rPr>
        <w:t xml:space="preserve"> Faces</w:t>
      </w:r>
      <w:r w:rsidRPr="00072AB0">
        <w:t> (</w:t>
      </w:r>
      <w:r w:rsidRPr="00072AB0">
        <w:rPr>
          <w:b/>
          <w:bCs/>
        </w:rPr>
        <w:t>JSF</w:t>
      </w:r>
      <w:r w:rsidRPr="00072AB0">
        <w:t xml:space="preserve">) es una tecnología y </w:t>
      </w:r>
      <w:proofErr w:type="spellStart"/>
      <w:r w:rsidRPr="00072AB0">
        <w:t>framework</w:t>
      </w:r>
      <w:proofErr w:type="spellEnd"/>
      <w:r w:rsidRPr="00072AB0">
        <w:t xml:space="preserve"> para aplicaciones Java basadas en web que simplifica el desarrollo </w:t>
      </w:r>
      <w:proofErr w:type="spellStart"/>
      <w:r w:rsidRPr="00072AB0">
        <w:t>deinterfaces</w:t>
      </w:r>
      <w:proofErr w:type="spellEnd"/>
      <w:r w:rsidRPr="00072AB0">
        <w:t xml:space="preserve"> de usuario en aplicaciones Java EE. </w:t>
      </w:r>
      <w:r w:rsidRPr="00072AB0">
        <w:rPr>
          <w:b/>
          <w:bCs/>
        </w:rPr>
        <w:t>JSF</w:t>
      </w:r>
      <w:r w:rsidRPr="00072AB0">
        <w:t> usa </w:t>
      </w:r>
      <w:proofErr w:type="spellStart"/>
      <w:r w:rsidRPr="00072AB0">
        <w:t>JavaServer</w:t>
      </w:r>
      <w:proofErr w:type="spellEnd"/>
      <w:r w:rsidRPr="00072AB0">
        <w:t xml:space="preserve"> </w:t>
      </w:r>
      <w:proofErr w:type="spellStart"/>
      <w:r w:rsidRPr="00072AB0">
        <w:t>Pages</w:t>
      </w:r>
      <w:proofErr w:type="spellEnd"/>
      <w:r w:rsidRPr="00072AB0">
        <w:t xml:space="preserve"> (JSP) como la tecnología que permite hacer el despliegue de las páginas, pero también se puede acomodar a otras tecnologías como XUL.</w:t>
      </w:r>
    </w:p>
    <w:p w:rsidR="00CA49F3" w:rsidRDefault="00CA49F3">
      <w:r>
        <w:t>Creación de un nuevo proyecto con JSF</w:t>
      </w:r>
    </w:p>
    <w:p w:rsidR="00CA49F3" w:rsidRDefault="00CA49F3" w:rsidP="00CA49F3">
      <w:r>
        <w:t xml:space="preserve">Para crear un nuevo proyecto con JSF, hay que ir a </w:t>
      </w:r>
      <w:r>
        <w:rPr>
          <w:i/>
        </w:rPr>
        <w:t>Archivo-Nuevo Proyecto</w:t>
      </w:r>
      <w:r>
        <w:t xml:space="preserve"> y elegir un proyecto Web. Al llegar al paso 4 (Frameworks) hay que habilitar la opción Java Server Faces.</w:t>
      </w:r>
    </w:p>
    <w:p w:rsidR="00CA49F3" w:rsidRDefault="00CA49F3" w:rsidP="00CA49F3">
      <w:r w:rsidRPr="00CA49F3">
        <w:rPr>
          <w:noProof/>
          <w:lang w:eastAsia="es-MX"/>
        </w:rPr>
        <w:drawing>
          <wp:inline distT="0" distB="0" distL="0" distR="0">
            <wp:extent cx="4253026" cy="3380424"/>
            <wp:effectExtent l="19050" t="0" r="0" b="0"/>
            <wp:docPr id="1" name="Imagen 1" descr="New Project wizard: Frame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roject wizard: Frameworks"/>
                    <pic:cNvPicPr>
                      <a:picLocks noChangeAspect="1" noChangeArrowheads="1"/>
                    </pic:cNvPicPr>
                  </pic:nvPicPr>
                  <pic:blipFill>
                    <a:blip r:embed="rId7" cstate="print"/>
                    <a:srcRect/>
                    <a:stretch>
                      <a:fillRect/>
                    </a:stretch>
                  </pic:blipFill>
                  <pic:spPr bwMode="auto">
                    <a:xfrm>
                      <a:off x="0" y="0"/>
                      <a:ext cx="4259972" cy="3385945"/>
                    </a:xfrm>
                    <a:prstGeom prst="rect">
                      <a:avLst/>
                    </a:prstGeom>
                    <a:noFill/>
                    <a:ln w="9525">
                      <a:noFill/>
                      <a:miter lim="800000"/>
                      <a:headEnd/>
                      <a:tailEnd/>
                    </a:ln>
                  </pic:spPr>
                </pic:pic>
              </a:graphicData>
            </a:graphic>
          </wp:inline>
        </w:drawing>
      </w:r>
    </w:p>
    <w:p w:rsidR="00CA49F3" w:rsidRDefault="00CA49F3" w:rsidP="00CA49F3">
      <w:r>
        <w:t>Editar la configuración de la página</w:t>
      </w:r>
    </w:p>
    <w:p w:rsidR="00CA49F3" w:rsidRDefault="00CA49F3" w:rsidP="00CA49F3">
      <w:r>
        <w:t xml:space="preserve">Es posible agregar un archivo </w:t>
      </w:r>
      <w:proofErr w:type="spellStart"/>
      <w:r>
        <w:t>xml</w:t>
      </w:r>
      <w:proofErr w:type="spellEnd"/>
      <w:r>
        <w:t xml:space="preserve"> de configuración de una página JSF. Para hacer esto, es necesario agregar un archivo al proyecto. Este tipo de archivo se denomina “JSF Faces </w:t>
      </w:r>
      <w:proofErr w:type="spellStart"/>
      <w:r>
        <w:t>Configuration</w:t>
      </w:r>
      <w:proofErr w:type="spellEnd"/>
      <w:r>
        <w:t>”.</w:t>
      </w:r>
    </w:p>
    <w:p w:rsidR="00CA49F3" w:rsidRDefault="00CA49F3" w:rsidP="00CA49F3">
      <w:r>
        <w:t xml:space="preserve">Este archivo se muestra de dos maneras: por medio de un archivo </w:t>
      </w:r>
      <w:proofErr w:type="spellStart"/>
      <w:r>
        <w:t>xml</w:t>
      </w:r>
      <w:proofErr w:type="spellEnd"/>
      <w:r>
        <w:t xml:space="preserve"> y, por medio de un editor visual. Esta edición nos muestra el flujo de la aplicación, archivo por archivo.</w:t>
      </w:r>
    </w:p>
    <w:p w:rsidR="00CA49F3" w:rsidRDefault="00CA49F3" w:rsidP="00CA49F3">
      <w:r w:rsidRPr="00CA49F3">
        <w:rPr>
          <w:noProof/>
          <w:lang w:eastAsia="es-MX"/>
        </w:rPr>
        <w:lastRenderedPageBreak/>
        <w:drawing>
          <wp:inline distT="0" distB="0" distL="0" distR="0">
            <wp:extent cx="2964586" cy="1917504"/>
            <wp:effectExtent l="19050" t="0" r="7214" b="0"/>
            <wp:docPr id="4" name="Imagen 4" descr="faces-config.xml file - right-click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es-config.xml file - right-click menu"/>
                    <pic:cNvPicPr>
                      <a:picLocks noChangeAspect="1" noChangeArrowheads="1"/>
                    </pic:cNvPicPr>
                  </pic:nvPicPr>
                  <pic:blipFill>
                    <a:blip r:embed="rId8" cstate="print"/>
                    <a:srcRect/>
                    <a:stretch>
                      <a:fillRect/>
                    </a:stretch>
                  </pic:blipFill>
                  <pic:spPr bwMode="auto">
                    <a:xfrm>
                      <a:off x="0" y="0"/>
                      <a:ext cx="2966104" cy="1918486"/>
                    </a:xfrm>
                    <a:prstGeom prst="rect">
                      <a:avLst/>
                    </a:prstGeom>
                    <a:noFill/>
                    <a:ln w="9525">
                      <a:noFill/>
                      <a:miter lim="800000"/>
                      <a:headEnd/>
                      <a:tailEnd/>
                    </a:ln>
                  </pic:spPr>
                </pic:pic>
              </a:graphicData>
            </a:graphic>
          </wp:inline>
        </w:drawing>
      </w:r>
    </w:p>
    <w:p w:rsidR="00CA49F3" w:rsidRDefault="00CA49F3" w:rsidP="00CA49F3">
      <w:r w:rsidRPr="00CA49F3">
        <w:rPr>
          <w:noProof/>
          <w:lang w:eastAsia="es-MX"/>
        </w:rPr>
        <w:drawing>
          <wp:inline distT="0" distB="0" distL="0" distR="0">
            <wp:extent cx="3046372" cy="2523744"/>
            <wp:effectExtent l="19050" t="0" r="1628" b="0"/>
            <wp:docPr id="7" name="Imagen 7" descr="faces-config.xml file: PageFlow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ces-config.xml file: PageFlow view"/>
                    <pic:cNvPicPr>
                      <a:picLocks noChangeAspect="1" noChangeArrowheads="1"/>
                    </pic:cNvPicPr>
                  </pic:nvPicPr>
                  <pic:blipFill>
                    <a:blip r:embed="rId9" cstate="print"/>
                    <a:srcRect/>
                    <a:stretch>
                      <a:fillRect/>
                    </a:stretch>
                  </pic:blipFill>
                  <pic:spPr bwMode="auto">
                    <a:xfrm>
                      <a:off x="0" y="0"/>
                      <a:ext cx="3046331" cy="2523710"/>
                    </a:xfrm>
                    <a:prstGeom prst="rect">
                      <a:avLst/>
                    </a:prstGeom>
                    <a:noFill/>
                    <a:ln w="9525">
                      <a:noFill/>
                      <a:miter lim="800000"/>
                      <a:headEnd/>
                      <a:tailEnd/>
                    </a:ln>
                  </pic:spPr>
                </pic:pic>
              </a:graphicData>
            </a:graphic>
          </wp:inline>
        </w:drawing>
      </w:r>
    </w:p>
    <w:p w:rsidR="00CA49F3" w:rsidRDefault="00CA49F3" w:rsidP="00CA49F3">
      <w:r>
        <w:t>Asistentes de la configuración</w:t>
      </w:r>
    </w:p>
    <w:p w:rsidR="00CA49F3" w:rsidRDefault="0062382A" w:rsidP="00CA49F3">
      <w:r>
        <w:t xml:space="preserve">El IDE </w:t>
      </w:r>
      <w:proofErr w:type="spellStart"/>
      <w:r>
        <w:t>NetBeans</w:t>
      </w:r>
      <w:proofErr w:type="spellEnd"/>
      <w:r>
        <w:t xml:space="preserve"> nos provee de varios asistentes de configuración de algunas de las características más importantes de JSF, tales como: páginas JSF, JSF </w:t>
      </w:r>
      <w:proofErr w:type="spellStart"/>
      <w:r>
        <w:t>Managed</w:t>
      </w:r>
      <w:proofErr w:type="spellEnd"/>
      <w:r>
        <w:t xml:space="preserve"> </w:t>
      </w:r>
      <w:proofErr w:type="spellStart"/>
      <w:r>
        <w:t>Beans</w:t>
      </w:r>
      <w:proofErr w:type="spellEnd"/>
      <w:r>
        <w:t xml:space="preserve">, componentes compuestos de JSF, creación de páginas JSF, plantillas para </w:t>
      </w:r>
      <w:proofErr w:type="spellStart"/>
      <w:r>
        <w:t>Facelets</w:t>
      </w:r>
      <w:proofErr w:type="spellEnd"/>
      <w:r>
        <w:t xml:space="preserve">, y plantillas de cliente para </w:t>
      </w:r>
      <w:proofErr w:type="spellStart"/>
      <w:r>
        <w:t>Facelets</w:t>
      </w:r>
      <w:proofErr w:type="spellEnd"/>
      <w:r>
        <w:t>.</w:t>
      </w:r>
    </w:p>
    <w:p w:rsidR="0062382A" w:rsidRDefault="0062382A" w:rsidP="00CA49F3">
      <w:r>
        <w:t>Asistente de creación de páginas JSF</w:t>
      </w:r>
    </w:p>
    <w:p w:rsidR="0062382A" w:rsidRDefault="0062382A" w:rsidP="00CA49F3">
      <w:r>
        <w:t>Este asistente nos permite agregar una página JSF al proyecto actual. En este asistente podemos agregar el nombre de la página, el proyecto al que pertenecerá, su localización respecto al proyecto, la ruta completa donde se agregará la página, y su descripción, entre otras.</w:t>
      </w:r>
    </w:p>
    <w:p w:rsidR="0062382A" w:rsidRDefault="0062382A" w:rsidP="00CA49F3">
      <w:r w:rsidRPr="0062382A">
        <w:rPr>
          <w:noProof/>
          <w:lang w:eastAsia="es-MX"/>
        </w:rPr>
        <w:lastRenderedPageBreak/>
        <w:drawing>
          <wp:inline distT="0" distB="0" distL="0" distR="0">
            <wp:extent cx="3221583" cy="2189519"/>
            <wp:effectExtent l="19050" t="0" r="0" b="0"/>
            <wp:docPr id="10" name="Imagen 10" descr="JSF File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SF File wizard"/>
                    <pic:cNvPicPr>
                      <a:picLocks noChangeAspect="1" noChangeArrowheads="1"/>
                    </pic:cNvPicPr>
                  </pic:nvPicPr>
                  <pic:blipFill>
                    <a:blip r:embed="rId10" cstate="print"/>
                    <a:srcRect/>
                    <a:stretch>
                      <a:fillRect/>
                    </a:stretch>
                  </pic:blipFill>
                  <pic:spPr bwMode="auto">
                    <a:xfrm>
                      <a:off x="0" y="0"/>
                      <a:ext cx="3224715" cy="2191648"/>
                    </a:xfrm>
                    <a:prstGeom prst="rect">
                      <a:avLst/>
                    </a:prstGeom>
                    <a:noFill/>
                    <a:ln w="9525">
                      <a:noFill/>
                      <a:miter lim="800000"/>
                      <a:headEnd/>
                      <a:tailEnd/>
                    </a:ln>
                  </pic:spPr>
                </pic:pic>
              </a:graphicData>
            </a:graphic>
          </wp:inline>
        </w:drawing>
      </w:r>
      <w:r>
        <w:t xml:space="preserve"> </w:t>
      </w:r>
    </w:p>
    <w:p w:rsidR="0062382A" w:rsidRDefault="0062382A" w:rsidP="00CA49F3">
      <w:r>
        <w:t xml:space="preserve">Asistente de Administración de </w:t>
      </w:r>
      <w:proofErr w:type="spellStart"/>
      <w:r>
        <w:t>Beans</w:t>
      </w:r>
      <w:proofErr w:type="spellEnd"/>
    </w:p>
    <w:p w:rsidR="0062382A" w:rsidRDefault="0062382A" w:rsidP="00CA49F3">
      <w:r>
        <w:t xml:space="preserve">Este asistente nos permite crear un Java </w:t>
      </w:r>
      <w:proofErr w:type="spellStart"/>
      <w:r>
        <w:t>Bean</w:t>
      </w:r>
      <w:proofErr w:type="spellEnd"/>
      <w:r>
        <w:t xml:space="preserve"> que será utilizado por el </w:t>
      </w:r>
      <w:proofErr w:type="spellStart"/>
      <w:r>
        <w:t>Facelet</w:t>
      </w:r>
      <w:proofErr w:type="spellEnd"/>
      <w:r>
        <w:t xml:space="preserve">. Este asistente nos permite agregarle un nombre al Java </w:t>
      </w:r>
      <w:proofErr w:type="spellStart"/>
      <w:r>
        <w:t>Bean</w:t>
      </w:r>
      <w:proofErr w:type="spellEnd"/>
      <w:r>
        <w:t xml:space="preserve">, agregar el nombre del proyecto para el cual será útil, la localización relativa del archivo </w:t>
      </w:r>
      <w:proofErr w:type="spellStart"/>
      <w:r>
        <w:t>Bean</w:t>
      </w:r>
      <w:proofErr w:type="spellEnd"/>
      <w:r>
        <w:t>, el paquete en el que se agregará, la ruta completa donde se agregará el archivo, su descripción, entre otras.</w:t>
      </w:r>
    </w:p>
    <w:p w:rsidR="0062382A" w:rsidRDefault="0062382A" w:rsidP="00CA49F3">
      <w:r w:rsidRPr="0062382A">
        <w:rPr>
          <w:noProof/>
          <w:lang w:eastAsia="es-MX"/>
        </w:rPr>
        <w:drawing>
          <wp:inline distT="0" distB="0" distL="0" distR="0">
            <wp:extent cx="3250844" cy="2895586"/>
            <wp:effectExtent l="19050" t="0" r="6706" b="0"/>
            <wp:docPr id="13" name="Imagen 13" descr="Managed Bean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naged Bean wizard"/>
                    <pic:cNvPicPr>
                      <a:picLocks noChangeAspect="1" noChangeArrowheads="1"/>
                    </pic:cNvPicPr>
                  </pic:nvPicPr>
                  <pic:blipFill>
                    <a:blip r:embed="rId11" cstate="print"/>
                    <a:srcRect/>
                    <a:stretch>
                      <a:fillRect/>
                    </a:stretch>
                  </pic:blipFill>
                  <pic:spPr bwMode="auto">
                    <a:xfrm>
                      <a:off x="0" y="0"/>
                      <a:ext cx="3252737" cy="2897272"/>
                    </a:xfrm>
                    <a:prstGeom prst="rect">
                      <a:avLst/>
                    </a:prstGeom>
                    <a:noFill/>
                    <a:ln w="9525">
                      <a:noFill/>
                      <a:miter lim="800000"/>
                      <a:headEnd/>
                      <a:tailEnd/>
                    </a:ln>
                  </pic:spPr>
                </pic:pic>
              </a:graphicData>
            </a:graphic>
          </wp:inline>
        </w:drawing>
      </w:r>
    </w:p>
    <w:p w:rsidR="0062382A" w:rsidRDefault="0062382A" w:rsidP="00CA49F3">
      <w:r>
        <w:t>Asistente de componentes compuestos</w:t>
      </w:r>
    </w:p>
    <w:p w:rsidR="0062382A" w:rsidRDefault="0062382A" w:rsidP="00CA49F3">
      <w:pPr>
        <w:rPr>
          <w:i/>
        </w:rPr>
      </w:pPr>
      <w:r>
        <w:t xml:space="preserve">Con el IDE de </w:t>
      </w:r>
      <w:proofErr w:type="spellStart"/>
      <w:r>
        <w:t>NetBeans</w:t>
      </w:r>
      <w:proofErr w:type="spellEnd"/>
      <w:r>
        <w:t xml:space="preserve"> podemos crear componentes visuales complejos a través de un asistente dedicado. Para crear un componente compuesto, lo podemos hacer dando clic derecho sobre algún fragmento de código, seleccionar </w:t>
      </w:r>
      <w:proofErr w:type="spellStart"/>
      <w:r>
        <w:rPr>
          <w:i/>
        </w:rPr>
        <w:t>refactorizar</w:t>
      </w:r>
      <w:proofErr w:type="spellEnd"/>
      <w:r>
        <w:rPr>
          <w:i/>
        </w:rPr>
        <w:t>-convertir a componente compuesto.</w:t>
      </w:r>
    </w:p>
    <w:p w:rsidR="0062382A" w:rsidRDefault="0062382A" w:rsidP="00CA49F3">
      <w:r w:rsidRPr="0062382A">
        <w:rPr>
          <w:noProof/>
          <w:lang w:eastAsia="es-MX"/>
        </w:rPr>
        <w:lastRenderedPageBreak/>
        <w:drawing>
          <wp:inline distT="0" distB="0" distL="0" distR="0">
            <wp:extent cx="5023920" cy="2070202"/>
            <wp:effectExtent l="19050" t="0" r="5280" b="0"/>
            <wp:docPr id="16" name="Imagen 16" descr="Facelets editor - Convert to Composite Component menu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acelets editor - Convert to Composite Component menu option"/>
                    <pic:cNvPicPr>
                      <a:picLocks noChangeAspect="1" noChangeArrowheads="1"/>
                    </pic:cNvPicPr>
                  </pic:nvPicPr>
                  <pic:blipFill>
                    <a:blip r:embed="rId12" cstate="print"/>
                    <a:srcRect/>
                    <a:stretch>
                      <a:fillRect/>
                    </a:stretch>
                  </pic:blipFill>
                  <pic:spPr bwMode="auto">
                    <a:xfrm>
                      <a:off x="0" y="0"/>
                      <a:ext cx="5028093" cy="2071922"/>
                    </a:xfrm>
                    <a:prstGeom prst="rect">
                      <a:avLst/>
                    </a:prstGeom>
                    <a:noFill/>
                    <a:ln w="9525">
                      <a:noFill/>
                      <a:miter lim="800000"/>
                      <a:headEnd/>
                      <a:tailEnd/>
                    </a:ln>
                  </pic:spPr>
                </pic:pic>
              </a:graphicData>
            </a:graphic>
          </wp:inline>
        </w:drawing>
      </w:r>
    </w:p>
    <w:p w:rsidR="0062382A" w:rsidRDefault="0062382A" w:rsidP="00CA49F3">
      <w:r w:rsidRPr="0062382A">
        <w:rPr>
          <w:noProof/>
          <w:lang w:eastAsia="es-MX"/>
        </w:rPr>
        <w:drawing>
          <wp:inline distT="0" distB="0" distL="0" distR="0">
            <wp:extent cx="3651776" cy="2531059"/>
            <wp:effectExtent l="19050" t="0" r="5824" b="0"/>
            <wp:docPr id="19" name="Imagen 19" descr="Composite Component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posite Component wizard"/>
                    <pic:cNvPicPr>
                      <a:picLocks noChangeAspect="1" noChangeArrowheads="1"/>
                    </pic:cNvPicPr>
                  </pic:nvPicPr>
                  <pic:blipFill>
                    <a:blip r:embed="rId13" cstate="print"/>
                    <a:srcRect/>
                    <a:stretch>
                      <a:fillRect/>
                    </a:stretch>
                  </pic:blipFill>
                  <pic:spPr bwMode="auto">
                    <a:xfrm>
                      <a:off x="0" y="0"/>
                      <a:ext cx="3658085" cy="2535432"/>
                    </a:xfrm>
                    <a:prstGeom prst="rect">
                      <a:avLst/>
                    </a:prstGeom>
                    <a:noFill/>
                    <a:ln w="9525">
                      <a:noFill/>
                      <a:miter lim="800000"/>
                      <a:headEnd/>
                      <a:tailEnd/>
                    </a:ln>
                  </pic:spPr>
                </pic:pic>
              </a:graphicData>
            </a:graphic>
          </wp:inline>
        </w:drawing>
      </w:r>
    </w:p>
    <w:p w:rsidR="0062382A" w:rsidRDefault="0062382A" w:rsidP="00CA49F3">
      <w:r w:rsidRPr="0062382A">
        <w:rPr>
          <w:noProof/>
          <w:lang w:eastAsia="es-MX"/>
        </w:rPr>
        <w:drawing>
          <wp:inline distT="0" distB="0" distL="0" distR="0">
            <wp:extent cx="4889449" cy="1768911"/>
            <wp:effectExtent l="19050" t="0" r="6401" b="0"/>
            <wp:docPr id="22" name="Imagen 22" descr="Composite Component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mposite Component wizard"/>
                    <pic:cNvPicPr>
                      <a:picLocks noChangeAspect="1" noChangeArrowheads="1"/>
                    </pic:cNvPicPr>
                  </pic:nvPicPr>
                  <pic:blipFill>
                    <a:blip r:embed="rId14" cstate="print"/>
                    <a:srcRect/>
                    <a:stretch>
                      <a:fillRect/>
                    </a:stretch>
                  </pic:blipFill>
                  <pic:spPr bwMode="auto">
                    <a:xfrm>
                      <a:off x="0" y="0"/>
                      <a:ext cx="4891090" cy="1769505"/>
                    </a:xfrm>
                    <a:prstGeom prst="rect">
                      <a:avLst/>
                    </a:prstGeom>
                    <a:noFill/>
                    <a:ln w="9525">
                      <a:noFill/>
                      <a:miter lim="800000"/>
                      <a:headEnd/>
                      <a:tailEnd/>
                    </a:ln>
                  </pic:spPr>
                </pic:pic>
              </a:graphicData>
            </a:graphic>
          </wp:inline>
        </w:drawing>
      </w:r>
    </w:p>
    <w:p w:rsidR="00072AB0" w:rsidRDefault="00072AB0">
      <w:r>
        <w:br w:type="page"/>
      </w:r>
    </w:p>
    <w:p w:rsidR="0062382A" w:rsidRDefault="0062382A" w:rsidP="00CA49F3">
      <w:r>
        <w:lastRenderedPageBreak/>
        <w:t xml:space="preserve">Asistente de plantillas de </w:t>
      </w:r>
      <w:proofErr w:type="spellStart"/>
      <w:r>
        <w:t>Facelets</w:t>
      </w:r>
      <w:proofErr w:type="spellEnd"/>
    </w:p>
    <w:p w:rsidR="0062382A" w:rsidRDefault="0062382A" w:rsidP="00CA49F3">
      <w:r>
        <w:t>Este tipo de plantillas nos permiten distribuir la el contenido de la página JSF. Este asistente nos permite elegir uno de los siguientes tipos de distribución:</w:t>
      </w:r>
    </w:p>
    <w:p w:rsidR="0062382A" w:rsidRDefault="0062382A" w:rsidP="00CA49F3">
      <w:r w:rsidRPr="0062382A">
        <w:rPr>
          <w:noProof/>
          <w:lang w:eastAsia="es-MX"/>
        </w:rPr>
        <w:drawing>
          <wp:inline distT="0" distB="0" distL="0" distR="0">
            <wp:extent cx="3577446" cy="3028493"/>
            <wp:effectExtent l="19050" t="0" r="3954" b="0"/>
            <wp:docPr id="25" name="Imagen 25" descr="Facelets Template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acelets Template wizard"/>
                    <pic:cNvPicPr>
                      <a:picLocks noChangeAspect="1" noChangeArrowheads="1"/>
                    </pic:cNvPicPr>
                  </pic:nvPicPr>
                  <pic:blipFill>
                    <a:blip r:embed="rId15" cstate="print"/>
                    <a:srcRect/>
                    <a:stretch>
                      <a:fillRect/>
                    </a:stretch>
                  </pic:blipFill>
                  <pic:spPr bwMode="auto">
                    <a:xfrm>
                      <a:off x="0" y="0"/>
                      <a:ext cx="3579254" cy="3030023"/>
                    </a:xfrm>
                    <a:prstGeom prst="rect">
                      <a:avLst/>
                    </a:prstGeom>
                    <a:noFill/>
                    <a:ln w="9525">
                      <a:noFill/>
                      <a:miter lim="800000"/>
                      <a:headEnd/>
                      <a:tailEnd/>
                    </a:ln>
                  </pic:spPr>
                </pic:pic>
              </a:graphicData>
            </a:graphic>
          </wp:inline>
        </w:drawing>
      </w:r>
    </w:p>
    <w:sectPr w:rsidR="0062382A" w:rsidSect="00040AF2">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C52" w:rsidRDefault="00202C52" w:rsidP="00CA49F3">
      <w:pPr>
        <w:spacing w:after="0" w:line="240" w:lineRule="auto"/>
      </w:pPr>
      <w:r>
        <w:separator/>
      </w:r>
    </w:p>
  </w:endnote>
  <w:endnote w:type="continuationSeparator" w:id="0">
    <w:p w:rsidR="00202C52" w:rsidRDefault="00202C52" w:rsidP="00CA4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2521"/>
      <w:docPartObj>
        <w:docPartGallery w:val="Page Numbers (Bottom of Page)"/>
        <w:docPartUnique/>
      </w:docPartObj>
    </w:sdtPr>
    <w:sdtEndPr/>
    <w:sdtContent>
      <w:p w:rsidR="00BC1024" w:rsidRDefault="00202C52">
        <w:pPr>
          <w:pStyle w:val="Piedepgina"/>
          <w:jc w:val="center"/>
        </w:pPr>
        <w:r>
          <w:fldChar w:fldCharType="begin"/>
        </w:r>
        <w:r>
          <w:instrText xml:space="preserve"> PAGE   \* MERGEFORMAT </w:instrText>
        </w:r>
        <w:r>
          <w:fldChar w:fldCharType="separate"/>
        </w:r>
        <w:r w:rsidR="0066395C">
          <w:rPr>
            <w:noProof/>
          </w:rPr>
          <w:t>1</w:t>
        </w:r>
        <w:r>
          <w:rPr>
            <w:noProof/>
          </w:rPr>
          <w:fldChar w:fldCharType="end"/>
        </w:r>
      </w:p>
    </w:sdtContent>
  </w:sdt>
  <w:p w:rsidR="00BC1024" w:rsidRDefault="00BC102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C52" w:rsidRDefault="00202C52" w:rsidP="00CA49F3">
      <w:pPr>
        <w:spacing w:after="0" w:line="240" w:lineRule="auto"/>
      </w:pPr>
      <w:r>
        <w:separator/>
      </w:r>
    </w:p>
  </w:footnote>
  <w:footnote w:type="continuationSeparator" w:id="0">
    <w:p w:rsidR="00202C52" w:rsidRDefault="00202C52" w:rsidP="00CA4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3" w:rsidRPr="0066395C" w:rsidRDefault="0066395C" w:rsidP="0066395C">
    <w:pPr>
      <w:pStyle w:val="Encabezado"/>
      <w:jc w:val="center"/>
      <w:rPr>
        <w:b/>
        <w:sz w:val="28"/>
      </w:rPr>
    </w:pPr>
    <w:r w:rsidRPr="0066395C">
      <w:rPr>
        <w:b/>
        <w:sz w:val="28"/>
      </w:rPr>
      <w:t>Toledo Gómez Israel</w:t>
    </w:r>
  </w:p>
  <w:p w:rsidR="0066395C" w:rsidRDefault="0066395C" w:rsidP="0066395C">
    <w:pPr>
      <w:pStyle w:val="Encabezado"/>
      <w:jc w:val="center"/>
    </w:pPr>
    <w:r>
      <w:t>Práctica JSF</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A49F3"/>
    <w:rsid w:val="00040AF2"/>
    <w:rsid w:val="00072AB0"/>
    <w:rsid w:val="00202C52"/>
    <w:rsid w:val="0062382A"/>
    <w:rsid w:val="0066395C"/>
    <w:rsid w:val="00743CF0"/>
    <w:rsid w:val="00A506F5"/>
    <w:rsid w:val="00A90015"/>
    <w:rsid w:val="00BC1024"/>
    <w:rsid w:val="00CA49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A49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9F3"/>
  </w:style>
  <w:style w:type="paragraph" w:styleId="Piedepgina">
    <w:name w:val="footer"/>
    <w:basedOn w:val="Normal"/>
    <w:link w:val="PiedepginaCar"/>
    <w:uiPriority w:val="99"/>
    <w:unhideWhenUsed/>
    <w:rsid w:val="00CA49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9F3"/>
  </w:style>
  <w:style w:type="paragraph" w:styleId="Textodeglobo">
    <w:name w:val="Balloon Text"/>
    <w:basedOn w:val="Normal"/>
    <w:link w:val="TextodegloboCar"/>
    <w:uiPriority w:val="99"/>
    <w:semiHidden/>
    <w:unhideWhenUsed/>
    <w:rsid w:val="00CA49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49F3"/>
    <w:rPr>
      <w:rFonts w:ascii="Tahoma" w:hAnsi="Tahoma" w:cs="Tahoma"/>
      <w:sz w:val="16"/>
      <w:szCs w:val="16"/>
    </w:rPr>
  </w:style>
  <w:style w:type="character" w:styleId="Hipervnculo">
    <w:name w:val="Hyperlink"/>
    <w:basedOn w:val="Fuentedeprrafopredeter"/>
    <w:uiPriority w:val="99"/>
    <w:unhideWhenUsed/>
    <w:rsid w:val="00072A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7B72C8"/>
    <w:rsid w:val="003E4324"/>
    <w:rsid w:val="007B72C8"/>
    <w:rsid w:val="007D2056"/>
    <w:rsid w:val="00F401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1E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28ADA9C35FA466EABA22C1704A876BE">
    <w:name w:val="928ADA9C35FA466EABA22C1704A876BE"/>
    <w:rsid w:val="007B72C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388</Words>
  <Characters>2138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rnández Delgado Raúl</dc:title>
  <dc:creator>IndieC8</dc:creator>
  <cp:lastModifiedBy>Necropsis</cp:lastModifiedBy>
  <cp:revision>4</cp:revision>
  <dcterms:created xsi:type="dcterms:W3CDTF">2012-05-27T18:20:00Z</dcterms:created>
  <dcterms:modified xsi:type="dcterms:W3CDTF">2012-06-04T01:44:00Z</dcterms:modified>
</cp:coreProperties>
</file>